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2A0211">
      <w:pPr>
        <w:pStyle w:val="Default"/>
        <w:jc w:val="center"/>
      </w:pPr>
      <w:hyperlink r:id="rId8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55976CC1" w:rsidR="00171ACF" w:rsidRPr="00631D29" w:rsidRDefault="00171ACF" w:rsidP="006638A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</w:rPr>
        <w:t>APPLICATIONS FOR A</w:t>
      </w:r>
      <w:r w:rsidR="00631D29">
        <w:rPr>
          <w:rFonts w:ascii="Calibri" w:hAnsi="Calibri" w:cs="Calibri"/>
          <w:b/>
          <w:bCs/>
          <w:sz w:val="28"/>
        </w:rPr>
        <w:t xml:space="preserve"> PILOT PROJECT AWARD</w:t>
      </w: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6ED48BD" w14:textId="77777777" w:rsidR="002A0211" w:rsidRDefault="00631D29" w:rsidP="00631D29">
      <w:r w:rsidRPr="00631D29">
        <w:rPr>
          <w:lang w:eastAsia="en-GB"/>
        </w:rPr>
        <w:t xml:space="preserve">The Society for Libyan Studies is </w:t>
      </w:r>
      <w:r w:rsidRPr="00631D29">
        <w:t xml:space="preserve">able to offer a number of research grants, </w:t>
      </w:r>
      <w:r w:rsidRPr="00631D29">
        <w:rPr>
          <w:b/>
        </w:rPr>
        <w:t>up to £3000</w:t>
      </w:r>
      <w:r w:rsidRPr="00631D29">
        <w:t xml:space="preserve"> in value, as small grants for a discrete piece of publishable research or as seed funding for larger research projects. </w:t>
      </w:r>
    </w:p>
    <w:p w14:paraId="76EDFF66" w14:textId="77777777" w:rsidR="002A0211" w:rsidRDefault="002A0211" w:rsidP="00631D29"/>
    <w:p w14:paraId="0E707E77" w14:textId="280C322F" w:rsidR="00631D29" w:rsidRPr="00631D29" w:rsidRDefault="00631D29" w:rsidP="00631D29">
      <w:r w:rsidRPr="00631D29">
        <w:t xml:space="preserve">These are intended to support the publication of research as well as to enable initial exploratory work or a feasibility study prior to making applications for major funding to </w:t>
      </w:r>
      <w:proofErr w:type="gramStart"/>
      <w:r w:rsidRPr="00631D29">
        <w:t>a Research</w:t>
      </w:r>
      <w:proofErr w:type="gramEnd"/>
      <w:r w:rsidRPr="00631D29">
        <w:t xml:space="preserve"> Council, the British Academy or another body.  Awards may be used to cover travel, analytic work, or exploratory fieldwork and research.  Applicants must be postdoctoral scholars ordinarily resident in the UK.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77777777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>Research Grants are open to post-doctoral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7777777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 xml:space="preserve">Applications from early career researchers are particularly encouraged.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34A618C6" w14:textId="77777777" w:rsidR="00631D29" w:rsidRPr="00422287" w:rsidRDefault="00631D29" w:rsidP="00631D29">
      <w:pPr>
        <w:rPr>
          <w:lang w:eastAsia="en-GB"/>
        </w:rPr>
      </w:pPr>
    </w:p>
    <w:p w14:paraId="63114389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Applicants must be </w:t>
      </w:r>
      <w:r>
        <w:rPr>
          <w:lang w:eastAsia="en-GB"/>
        </w:rPr>
        <w:t xml:space="preserve">members of the </w:t>
      </w:r>
      <w:r w:rsidRPr="00422287">
        <w:rPr>
          <w:lang w:eastAsia="en-GB"/>
        </w:rPr>
        <w:t xml:space="preserve">Society of Libyan Studies to receive funding (you may apply for membership </w:t>
      </w:r>
      <w:r>
        <w:rPr>
          <w:lang w:eastAsia="en-GB"/>
        </w:rPr>
        <w:t>at the point of application).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2A0211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  <w:bookmarkStart w:id="0" w:name="_GoBack"/>
      <w:bookmarkEnd w:id="0"/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4D1CA336" w14:textId="77777777" w:rsidR="00631D29" w:rsidRPr="00422287" w:rsidRDefault="00631D29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77777777" w:rsidR="00631D29" w:rsidRPr="00422287" w:rsidRDefault="00631D29" w:rsidP="00631D29">
      <w:r w:rsidRPr="00422287">
        <w:t xml:space="preserve">Applicants are required to supply the names and contact details of </w:t>
      </w:r>
      <w:r w:rsidRPr="00A34D86">
        <w:rPr>
          <w:b/>
          <w:bCs/>
        </w:rPr>
        <w:t>TWO referees,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Pr="00422287">
        <w:t xml:space="preserve">At least one of these referees should </w:t>
      </w:r>
      <w:r w:rsidRPr="00422287">
        <w:rPr>
          <w:u w:val="single"/>
        </w:rPr>
        <w:t>not</w:t>
      </w:r>
      <w:r w:rsidRPr="00422287">
        <w:t xml:space="preserve"> be from the applicant’s own institution. </w:t>
      </w:r>
      <w:r w:rsidRPr="00422287">
        <w:rPr>
          <w:b/>
          <w:bCs/>
        </w:rPr>
        <w:t>Referees cannot be Council members of the Society for Libyan Studies</w:t>
      </w:r>
      <w:r w:rsidRPr="00422287">
        <w:t xml:space="preserve">. </w:t>
      </w:r>
      <w:r w:rsidRPr="00422287">
        <w:rPr>
          <w:bCs/>
        </w:rPr>
        <w:t xml:space="preserve">N.B. It will be the applicant’s </w:t>
      </w:r>
      <w:r w:rsidRPr="00422287">
        <w:rPr>
          <w:bCs/>
        </w:rPr>
        <w:lastRenderedPageBreak/>
        <w:t>responsibility to ensure that the Society receives these references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77777777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  <w:r w:rsidRPr="00422287">
        <w:rPr>
          <w:b/>
        </w:rPr>
        <w:t>Such a report may be cited in place of ONE of the required references.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2DAFB55" w14:textId="77777777" w:rsidR="00C24C99" w:rsidRPr="00631D29" w:rsidRDefault="00C24C99" w:rsidP="00C24C99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the end of the fiscal year (March 31</w:t>
      </w:r>
      <w:r w:rsidRPr="00A93FD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>. 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27A7F69D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35D6C" w:rsidRPr="00631D29">
        <w:rPr>
          <w:sz w:val="20"/>
          <w:szCs w:val="20"/>
        </w:rPr>
        <w:t xml:space="preserve">A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9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77777777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lastRenderedPageBreak/>
        <w:t>FORM 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525C53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25C53" w14:paraId="0305B843" w14:textId="77777777" w:rsidTr="00525C53">
        <w:trPr>
          <w:trHeight w:val="2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C2E" w14:textId="0D7A8D6D" w:rsidR="00525C53" w:rsidRDefault="00525C5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9B" w14:textId="77777777" w:rsidR="00525C53" w:rsidRDefault="00525C53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720E" w14:paraId="731ED2C2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12" w14:textId="3AD4C809" w:rsidR="00E6720E" w:rsidRDefault="00E6720E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058" w14:textId="77777777" w:rsidR="00E6720E" w:rsidRDefault="00E6720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Academic record (max. 1000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77777777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>Outline of project (max. 500 words):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23C3E" w14:paraId="079CDD2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69AC" w14:textId="37E10984" w:rsidR="00723C3E" w:rsidRDefault="00723C3E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BF54" w14:textId="77777777" w:rsidR="00723C3E" w:rsidRDefault="00723C3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Breakdown of estimated expenditure (including all costs up to the 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E35D6C">
        <w:trPr>
          <w:cantSplit/>
          <w:trHeight w:val="56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two referees:</w:t>
            </w:r>
          </w:p>
          <w:p w14:paraId="455F3B44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34D9A48" w14:textId="77777777" w:rsidTr="00E35D6C">
        <w:trPr>
          <w:cantSplit/>
          <w:trHeight w:val="567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BBE1" w14:textId="77777777" w:rsidR="00E35D6C" w:rsidRDefault="00E35D6C" w:rsidP="00E35D6C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E7D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E35D6C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footerReference w:type="default" r:id="rId10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91D2" w14:textId="77777777" w:rsidR="00B97EB6" w:rsidRDefault="00B97EB6">
      <w:r>
        <w:separator/>
      </w:r>
    </w:p>
  </w:endnote>
  <w:endnote w:type="continuationSeparator" w:id="0">
    <w:p w14:paraId="504FC603" w14:textId="77777777" w:rsidR="00B97EB6" w:rsidRDefault="00B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4BC" w14:textId="21A0859F" w:rsidR="00E35D6C" w:rsidRDefault="004327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537098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A02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9C1D2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24C9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F220" w14:textId="77777777" w:rsidR="00B97EB6" w:rsidRDefault="00B97EB6">
      <w:r>
        <w:separator/>
      </w:r>
    </w:p>
  </w:footnote>
  <w:footnote w:type="continuationSeparator" w:id="0">
    <w:p w14:paraId="46A4D848" w14:textId="77777777" w:rsidR="00B97EB6" w:rsidRDefault="00B9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F"/>
    <w:rsid w:val="000A0E81"/>
    <w:rsid w:val="00171ACF"/>
    <w:rsid w:val="002A0211"/>
    <w:rsid w:val="003E24F8"/>
    <w:rsid w:val="004327CC"/>
    <w:rsid w:val="004A0772"/>
    <w:rsid w:val="00525C53"/>
    <w:rsid w:val="00546443"/>
    <w:rsid w:val="00631D29"/>
    <w:rsid w:val="006638A2"/>
    <w:rsid w:val="00723C3E"/>
    <w:rsid w:val="00806EC8"/>
    <w:rsid w:val="00874A69"/>
    <w:rsid w:val="008F78D7"/>
    <w:rsid w:val="00950FDF"/>
    <w:rsid w:val="00B97EB6"/>
    <w:rsid w:val="00C24C99"/>
    <w:rsid w:val="00E35D6C"/>
    <w:rsid w:val="00E6720E"/>
    <w:rsid w:val="00F41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F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cietyforlibyanstudies.org" TargetMode="External"/><Relationship Id="rId9" Type="http://schemas.openxmlformats.org/officeDocument/2006/relationships/hyperlink" Target="mailto:gensec@societyforlibyanstudie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9AE58-C600-B744-B3E1-3AA3234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5329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- -</cp:lastModifiedBy>
  <cp:revision>2</cp:revision>
  <cp:lastPrinted>1900-12-31T23:59:50Z</cp:lastPrinted>
  <dcterms:created xsi:type="dcterms:W3CDTF">2018-12-11T14:10:00Z</dcterms:created>
  <dcterms:modified xsi:type="dcterms:W3CDTF">2018-12-11T14:10:00Z</dcterms:modified>
</cp:coreProperties>
</file>